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tyle61"/>
        <w:tblW w:w="98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830"/>
        <w:gridCol w:w="5382"/>
        <w:gridCol w:w="2608"/>
      </w:tblGrid>
      <w:tr w:rsidR="009C443B" w:rsidTr="00A73A38">
        <w:trPr>
          <w:trHeight w:val="1749"/>
        </w:trPr>
        <w:tc>
          <w:tcPr>
            <w:tcW w:w="1830" w:type="dxa"/>
            <w:tcBorders>
              <w:bottom w:val="single" w:sz="12" w:space="0" w:color="000000"/>
            </w:tcBorders>
          </w:tcPr>
          <w:p w:rsidR="009C443B" w:rsidRDefault="009C443B" w:rsidP="00A73A38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E6383D" wp14:editId="1E0867FC">
                  <wp:simplePos x="0" y="0"/>
                  <wp:positionH relativeFrom="column">
                    <wp:posOffset>-208661</wp:posOffset>
                  </wp:positionH>
                  <wp:positionV relativeFrom="paragraph">
                    <wp:posOffset>-1093</wp:posOffset>
                  </wp:positionV>
                  <wp:extent cx="1147445" cy="918845"/>
                  <wp:effectExtent l="0" t="0" r="0" b="0"/>
                  <wp:wrapNone/>
                  <wp:docPr id="151496887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47158567"/>
          </w:p>
        </w:tc>
        <w:tc>
          <w:tcPr>
            <w:tcW w:w="5382" w:type="dxa"/>
            <w:tcBorders>
              <w:bottom w:val="single" w:sz="12" w:space="0" w:color="000000"/>
            </w:tcBorders>
          </w:tcPr>
          <w:p w:rsidR="009C443B" w:rsidRDefault="009C443B" w:rsidP="00A73A38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FEDERAL DE SÃO CARLOS</w:t>
            </w:r>
          </w:p>
          <w:p w:rsidR="009C443B" w:rsidRDefault="009C443B" w:rsidP="00A73A38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CCTS - CENTRO DE CIÊNCIAS E TECNOLOGIAS PARA A SUSTENTABILIDADE</w:t>
            </w:r>
          </w:p>
          <w:p w:rsidR="009C443B" w:rsidRDefault="009C443B" w:rsidP="00A73A38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 DE PÓS-GRADUAÇÃO EM CIÊNCIA</w:t>
            </w:r>
          </w:p>
          <w:p w:rsidR="009C443B" w:rsidRDefault="009C443B" w:rsidP="00A73A38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MATERIAIS – PPGCM-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9C443B" w:rsidRDefault="009C443B" w:rsidP="00A73A38">
            <w:pPr>
              <w:widowControl w:val="0"/>
              <w:spacing w:line="240" w:lineRule="auto"/>
              <w:ind w:left="0" w:right="360" w:firstLine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Rodovia João Leme dos Santos, km 110, Bairro Itinga</w:t>
            </w:r>
          </w:p>
          <w:p w:rsidR="009C443B" w:rsidRDefault="009C443B" w:rsidP="00A73A38">
            <w:pPr>
              <w:widowControl w:val="0"/>
              <w:tabs>
                <w:tab w:val="left" w:pos="993"/>
                <w:tab w:val="left" w:pos="2268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CEP 18052-780 - Sorocaba - São Paulo – Brasil</w:t>
            </w:r>
          </w:p>
          <w:p w:rsidR="009C443B" w:rsidRDefault="009C443B" w:rsidP="00A73A38">
            <w:pPr>
              <w:widowControl w:val="0"/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ppgcm@ufscar.br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8" w:type="dxa"/>
            <w:tcBorders>
              <w:bottom w:val="single" w:sz="12" w:space="0" w:color="000000"/>
            </w:tcBorders>
          </w:tcPr>
          <w:p w:rsidR="009C443B" w:rsidRDefault="009C443B" w:rsidP="00A73A38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Pr="008A25CD">
              <w:rPr>
                <w:noProof/>
              </w:rPr>
              <w:drawing>
                <wp:inline distT="0" distB="0" distL="0" distR="0" wp14:anchorId="4389F0A2" wp14:editId="1DE158A3">
                  <wp:extent cx="1207135" cy="862965"/>
                  <wp:effectExtent l="0" t="0" r="0" b="0"/>
                  <wp:docPr id="7667401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Pr="009C443B" w:rsidRDefault="009C443B" w:rsidP="009C443B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sz w:val="32"/>
          <w:szCs w:val="32"/>
        </w:rPr>
      </w:pPr>
      <w:bookmarkStart w:id="1" w:name="_Hlk1471610471"/>
      <w:bookmarkEnd w:id="1"/>
      <w:r w:rsidRPr="009C443B">
        <w:rPr>
          <w:rFonts w:ascii="Arial" w:eastAsia="Arial" w:hAnsi="Arial" w:cs="Arial"/>
          <w:b/>
          <w:bCs/>
          <w:sz w:val="32"/>
          <w:szCs w:val="32"/>
        </w:rPr>
        <w:t xml:space="preserve">Anexo E </w:t>
      </w:r>
    </w:p>
    <w:p w:rsidR="009C443B" w:rsidRPr="009C443B" w:rsidRDefault="009C443B" w:rsidP="009C443B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C443B">
        <w:rPr>
          <w:rFonts w:ascii="Arial" w:eastAsia="Arial" w:hAnsi="Arial" w:cs="Arial"/>
          <w:b/>
          <w:bCs/>
          <w:sz w:val="28"/>
          <w:szCs w:val="28"/>
        </w:rPr>
        <w:t>Termo de Solicitação e Responsabilidade para Aplicação de Prova de Conhecimentos Específicos para Processo Seletivo fora de Sede</w:t>
      </w:r>
    </w:p>
    <w:p w:rsidR="009C443B" w:rsidRPr="009C443B" w:rsidRDefault="009C443B" w:rsidP="009C443B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C443B">
        <w:rPr>
          <w:rFonts w:ascii="Arial" w:eastAsia="Arial" w:hAnsi="Arial" w:cs="Arial"/>
          <w:b/>
          <w:bCs/>
          <w:sz w:val="28"/>
          <w:szCs w:val="28"/>
        </w:rPr>
        <w:t>(somente para candidatos que solicitam prestar o processo seletivo fora de Sorocaba)</w:t>
      </w:r>
    </w:p>
    <w:p w:rsidR="009C443B" w:rsidRPr="009C443B" w:rsidRDefault="009C443B" w:rsidP="009C443B">
      <w:pPr>
        <w:spacing w:line="360" w:lineRule="auto"/>
        <w:ind w:left="0" w:hanging="2"/>
        <w:jc w:val="center"/>
        <w:rPr>
          <w:rFonts w:ascii="Arial" w:eastAsia="Arial" w:hAnsi="Arial" w:cs="Arial"/>
          <w:sz w:val="28"/>
          <w:szCs w:val="28"/>
        </w:rPr>
      </w:pP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 Prof. (a) __________________________________________________, da Instituição _________________________________, da cidade de _______________ do Estado de ________________, solicito autorização do Programa de Pós- Graduação em Ciência dos Materiais / PPGCM-</w:t>
      </w:r>
      <w:proofErr w:type="spellStart"/>
      <w:r>
        <w:rPr>
          <w:rFonts w:ascii="Arial" w:eastAsia="Arial" w:hAnsi="Arial" w:cs="Arial"/>
          <w:sz w:val="22"/>
          <w:szCs w:val="22"/>
        </w:rPr>
        <w:t>So</w:t>
      </w:r>
      <w:proofErr w:type="spellEnd"/>
      <w:r>
        <w:rPr>
          <w:rFonts w:ascii="Arial" w:eastAsia="Arial" w:hAnsi="Arial" w:cs="Arial"/>
          <w:sz w:val="22"/>
          <w:szCs w:val="22"/>
        </w:rPr>
        <w:t>, da Universidade Federal de São Carlos, campus Sorocaba, para aplicar a Prova de Conhecimentos Específicos referente ao Processo seletivo para o candidato ______________________________, portador do R.G. nº _________________, assumindo total responsabilidade e estando de acordo com as seguintes regras: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i) A prova deverá ser aplicada no horário estabelecido pela Comissão de Seleção;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ii</w:t>
      </w:r>
      <w:proofErr w:type="spellEnd"/>
      <w:r>
        <w:rPr>
          <w:rFonts w:ascii="Arial" w:eastAsia="Arial" w:hAnsi="Arial" w:cs="Arial"/>
          <w:sz w:val="22"/>
          <w:szCs w:val="22"/>
        </w:rPr>
        <w:t>) A prova será individual e realizada sem consulta de material bibliográfico;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iii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Permitido o uso de calculadora comum ou científica sem editor de texto. 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iv</w:t>
      </w:r>
      <w:proofErr w:type="spellEnd"/>
      <w:r>
        <w:rPr>
          <w:rFonts w:ascii="Arial" w:eastAsia="Arial" w:hAnsi="Arial" w:cs="Arial"/>
          <w:sz w:val="22"/>
          <w:szCs w:val="22"/>
        </w:rPr>
        <w:t>) É proibido o uso de celulares, smartphones ou outros aparelhos eletrônicos.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v) Após o término da prova o responsável (docente) deverá encaminhar a prova do candidato escaneada para o </w:t>
      </w:r>
      <w:proofErr w:type="spellStart"/>
      <w:r>
        <w:rPr>
          <w:rFonts w:ascii="Arial" w:eastAsia="Arial" w:hAnsi="Arial" w:cs="Arial"/>
          <w:sz w:val="22"/>
          <w:szCs w:val="22"/>
        </w:rPr>
        <w:t>email</w:t>
      </w:r>
      <w:proofErr w:type="spellEnd"/>
      <w:r>
        <w:rPr>
          <w:rFonts w:ascii="Arial" w:eastAsia="Arial" w:hAnsi="Arial" w:cs="Arial"/>
          <w:sz w:val="22"/>
          <w:szCs w:val="22"/>
        </w:rPr>
        <w:t>: ppgcm@ufscar.br até uma hora depois do horário estipulado; e posteriormente deverá enviar a via original pelo correio via Sedex.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vi) A solicitação só será válida após o recebimento dos documentos descritos no Edital para a efetivação da inscrição.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vii</w:t>
      </w:r>
      <w:proofErr w:type="spellEnd"/>
      <w:r>
        <w:rPr>
          <w:rFonts w:ascii="Arial" w:eastAsia="Arial" w:hAnsi="Arial" w:cs="Arial"/>
          <w:sz w:val="22"/>
          <w:szCs w:val="22"/>
        </w:rPr>
        <w:t>) o solicitante se compromete em oferecer as condições para aplicação do exame como; sala reservada.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Sorocaba, ______ de _____________________de _________</w:t>
      </w: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Default="009C443B" w:rsidP="009C443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C443B" w:rsidRDefault="009C443B" w:rsidP="009C443B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</w:t>
      </w:r>
    </w:p>
    <w:p w:rsidR="009C443B" w:rsidRDefault="009C443B" w:rsidP="009C443B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sz w:val="22"/>
          <w:szCs w:val="22"/>
        </w:rPr>
        <w:t>Assinatura do Docente responsável</w:t>
      </w:r>
    </w:p>
    <w:p w:rsidR="009C443B" w:rsidRDefault="009C443B" w:rsidP="009C443B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F49AE" w:rsidRDefault="003F49AE"/>
    <w:sectPr w:rsidR="003F4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3B"/>
    <w:rsid w:val="003F49AE"/>
    <w:rsid w:val="00574DDA"/>
    <w:rsid w:val="009C443B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AF19D-D50E-45B8-AB2B-3475AA50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3B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0"/>
      <w:sz w:val="24"/>
      <w:szCs w:val="24"/>
      <w:vertAlign w:val="subscript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61">
    <w:name w:val="_Style 61"/>
    <w:basedOn w:val="Tabelanormal"/>
    <w:rsid w:val="009C44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1</cp:revision>
  <dcterms:created xsi:type="dcterms:W3CDTF">2024-09-20T10:41:00Z</dcterms:created>
  <dcterms:modified xsi:type="dcterms:W3CDTF">2024-09-20T10:45:00Z</dcterms:modified>
</cp:coreProperties>
</file>